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51715E4B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80DB359" w:rsidR="007D3511" w:rsidRPr="00DC5A51" w:rsidRDefault="00544EC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SUMMONS</w:t>
      </w:r>
      <w:r w:rsidR="00CC4C3C">
        <w:rPr>
          <w:rFonts w:asciiTheme="minorHAnsi" w:hAnsiTheme="minorHAnsi" w:cs="Calibri"/>
          <w:b/>
          <w:bCs/>
          <w:sz w:val="28"/>
        </w:rPr>
        <w:t xml:space="preserve"> TO DEFENDANT</w:t>
      </w:r>
    </w:p>
    <w:p w14:paraId="6DC42FB6" w14:textId="77777777" w:rsidR="00217822" w:rsidRPr="00BF380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CE20E04" w:rsidR="00DC7ECD" w:rsidRPr="00490AD4" w:rsidRDefault="00DC5A51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="00F42237" w:rsidRPr="00DC5A51">
        <w:rPr>
          <w:rFonts w:cs="Arial"/>
          <w:i/>
          <w:iCs/>
        </w:rPr>
        <w:t>SUPREME</w:t>
      </w:r>
      <w:r w:rsidRPr="00DC5A51">
        <w:rPr>
          <w:rFonts w:cs="Arial"/>
          <w:i/>
          <w:iCs/>
        </w:rPr>
        <w:t>/DISTRICT/MAGISTRATES/YOUTH/ENVIRONMENT RESOURCES AND DEVELOPMENT</w:t>
      </w:r>
      <w:r>
        <w:rPr>
          <w:rFonts w:cs="Arial"/>
          <w:iCs/>
        </w:rPr>
        <w:t>]</w:t>
      </w:r>
      <w:r w:rsidR="00DC7ECD" w:rsidRPr="00490AD4">
        <w:rPr>
          <w:rFonts w:cs="Arial"/>
          <w:b/>
          <w:sz w:val="12"/>
        </w:rPr>
        <w:t xml:space="preserve"> </w:t>
      </w:r>
      <w:r w:rsidR="006F53BA">
        <w:rPr>
          <w:rFonts w:cs="Arial"/>
          <w:b/>
          <w:sz w:val="12"/>
        </w:rPr>
        <w:t xml:space="preserve">Select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4325EA8E" w:rsidR="006250A1" w:rsidRDefault="00DC7ECD" w:rsidP="00BF380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740932F" w:rsidR="00A21DC7" w:rsidRPr="00E52E48" w:rsidRDefault="00A21DC7" w:rsidP="00E52E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E52E48">
        <w:rPr>
          <w:rFonts w:cs="Arial"/>
          <w:b/>
        </w:rPr>
        <w:t>[</w:t>
      </w:r>
      <w:r w:rsidR="00704217" w:rsidRPr="00E52E48">
        <w:rPr>
          <w:rFonts w:cs="Arial"/>
          <w:b/>
          <w:i/>
        </w:rPr>
        <w:t xml:space="preserve">FULL </w:t>
      </w:r>
      <w:r w:rsidRPr="00E52E48">
        <w:rPr>
          <w:rFonts w:cs="Arial"/>
          <w:b/>
          <w:i/>
        </w:rPr>
        <w:t>NAME</w:t>
      </w:r>
      <w:r w:rsidRPr="00E52E48">
        <w:rPr>
          <w:rFonts w:cs="Arial"/>
          <w:b/>
        </w:rPr>
        <w:t>]</w:t>
      </w:r>
    </w:p>
    <w:p w14:paraId="63C529C8" w14:textId="30A6385F" w:rsidR="0079103A" w:rsidRPr="00E52E48" w:rsidRDefault="006D7A4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52E48">
        <w:rPr>
          <w:rFonts w:cs="Arial"/>
          <w:b/>
        </w:rPr>
        <w:t>Applicant</w:t>
      </w:r>
    </w:p>
    <w:p w14:paraId="114C7705" w14:textId="722C7B82" w:rsidR="006250A1" w:rsidRPr="00E52E48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E52E48">
        <w:rPr>
          <w:rFonts w:cs="Arial"/>
          <w:b/>
        </w:rPr>
        <w:t>v</w:t>
      </w:r>
    </w:p>
    <w:p w14:paraId="0DE99CB8" w14:textId="135B42DA" w:rsidR="00A648B8" w:rsidRPr="00E52E48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52E48">
        <w:rPr>
          <w:rFonts w:cs="Arial"/>
          <w:b/>
        </w:rPr>
        <w:t>[</w:t>
      </w:r>
      <w:r w:rsidR="00704217" w:rsidRPr="00E52E48">
        <w:rPr>
          <w:rFonts w:cs="Arial"/>
          <w:b/>
          <w:i/>
        </w:rPr>
        <w:t xml:space="preserve">FULL </w:t>
      </w:r>
      <w:r w:rsidRPr="00E52E48">
        <w:rPr>
          <w:rFonts w:cs="Arial"/>
          <w:b/>
          <w:i/>
          <w:iCs/>
        </w:rPr>
        <w:t>NAME</w:t>
      </w:r>
      <w:r w:rsidRPr="00E52E48">
        <w:rPr>
          <w:rFonts w:cs="Arial"/>
          <w:b/>
        </w:rPr>
        <w:t>]</w:t>
      </w:r>
    </w:p>
    <w:p w14:paraId="5F0D2ECE" w14:textId="73CD6296" w:rsidR="00544EC7" w:rsidRPr="00E52E48" w:rsidRDefault="006D7A47" w:rsidP="00DC5A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52E48">
        <w:rPr>
          <w:rFonts w:cs="Arial"/>
          <w:b/>
        </w:rPr>
        <w:t>Respondent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B7D93" w:rsidRPr="009B7D93" w14:paraId="5552AD42" w14:textId="77777777" w:rsidTr="00E34581">
        <w:trPr>
          <w:trHeight w:val="357"/>
        </w:trPr>
        <w:tc>
          <w:tcPr>
            <w:tcW w:w="5000" w:type="pct"/>
          </w:tcPr>
          <w:p w14:paraId="3ADA23D6" w14:textId="5CEE4743" w:rsidR="00544EC7" w:rsidRPr="00544EC7" w:rsidRDefault="00550047" w:rsidP="00E52E48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D634A1">
              <w:rPr>
                <w:rFonts w:cs="Arial"/>
                <w:b/>
                <w:sz w:val="22"/>
              </w:rPr>
              <w:t>Introduction</w:t>
            </w:r>
          </w:p>
          <w:p w14:paraId="5D9D9817" w14:textId="224BBE97" w:rsidR="00544EC7" w:rsidRPr="00544EC7" w:rsidRDefault="00544EC7" w:rsidP="00E52E48">
            <w:pPr>
              <w:spacing w:before="120" w:line="276" w:lineRule="auto"/>
              <w:ind w:right="170"/>
              <w:jc w:val="left"/>
              <w:rPr>
                <w:rFonts w:cs="Arial"/>
              </w:rPr>
            </w:pPr>
            <w:r w:rsidRPr="00544EC7">
              <w:rPr>
                <w:rFonts w:cs="Arial"/>
              </w:rPr>
              <w:t>An Application for Enforcement has been brought to enforce the terms of the [</w:t>
            </w:r>
            <w:r w:rsidRPr="00544EC7">
              <w:rPr>
                <w:rFonts w:cs="Arial"/>
                <w:i/>
              </w:rPr>
              <w:t>Good Behaviour Bond/</w:t>
            </w:r>
            <w:r w:rsidR="000C16C0">
              <w:rPr>
                <w:rFonts w:cs="Arial"/>
                <w:i/>
              </w:rPr>
              <w:t>Suspended Sentence Bond/</w:t>
            </w:r>
            <w:r w:rsidRPr="00544EC7">
              <w:rPr>
                <w:rFonts w:cs="Arial"/>
                <w:i/>
              </w:rPr>
              <w:t>Suspended Sentence Obligation</w:t>
            </w:r>
            <w:r w:rsidR="00DE2C71">
              <w:rPr>
                <w:rFonts w:cs="Arial"/>
                <w:i/>
              </w:rPr>
              <w:t>/</w:t>
            </w:r>
            <w:r w:rsidR="00286F6D">
              <w:rPr>
                <w:rFonts w:cs="Arial"/>
                <w:i/>
              </w:rPr>
              <w:t>Obligation/</w:t>
            </w:r>
            <w:r w:rsidRPr="00544EC7">
              <w:rPr>
                <w:rFonts w:cs="Arial"/>
                <w:i/>
              </w:rPr>
              <w:t>Home Detention Order/Intensive Correction Order/Community Service Order/Non-Pecuniary Order</w:t>
            </w:r>
            <w:r w:rsidR="00694144">
              <w:rPr>
                <w:rFonts w:cs="Arial"/>
                <w:i/>
              </w:rPr>
              <w:t>/o</w:t>
            </w:r>
            <w:r w:rsidR="00FD4158">
              <w:rPr>
                <w:rFonts w:cs="Arial"/>
                <w:i/>
              </w:rPr>
              <w:t>ther</w:t>
            </w:r>
            <w:r w:rsidRPr="00544EC7">
              <w:rPr>
                <w:rFonts w:cs="Arial"/>
              </w:rPr>
              <w:t xml:space="preserve">] </w:t>
            </w:r>
            <w:r w:rsidR="006F53BA" w:rsidRPr="006E2A40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F53BA">
              <w:rPr>
                <w:rFonts w:cs="Arial"/>
              </w:rPr>
              <w:t xml:space="preserve"> </w:t>
            </w:r>
            <w:r w:rsidRPr="00544EC7">
              <w:rPr>
                <w:rFonts w:cs="Arial"/>
              </w:rPr>
              <w:t>imposed by [</w:t>
            </w:r>
            <w:r w:rsidRPr="00544EC7">
              <w:rPr>
                <w:rFonts w:cs="Arial"/>
                <w:i/>
              </w:rPr>
              <w:t>name of Judicial Officer</w:t>
            </w:r>
            <w:r w:rsidRPr="00544EC7">
              <w:rPr>
                <w:rFonts w:cs="Arial"/>
              </w:rPr>
              <w:t>] of the [</w:t>
            </w:r>
            <w:r w:rsidR="006F53BA">
              <w:rPr>
                <w:rFonts w:cs="Arial"/>
                <w:i/>
                <w:iCs/>
              </w:rPr>
              <w:t xml:space="preserve">Enter </w:t>
            </w:r>
            <w:r w:rsidRPr="00544EC7">
              <w:rPr>
                <w:rFonts w:cs="Arial"/>
                <w:i/>
              </w:rPr>
              <w:t>Court</w:t>
            </w:r>
            <w:r w:rsidRPr="00544EC7">
              <w:rPr>
                <w:rFonts w:cs="Arial"/>
              </w:rPr>
              <w:t>] of South Australia</w:t>
            </w:r>
            <w:r w:rsidRPr="00544EC7">
              <w:rPr>
                <w:rFonts w:cs="Arial"/>
                <w:i/>
              </w:rPr>
              <w:t xml:space="preserve"> </w:t>
            </w:r>
            <w:r w:rsidRPr="00544EC7">
              <w:rPr>
                <w:rFonts w:cs="Arial"/>
              </w:rPr>
              <w:t>on [</w:t>
            </w:r>
            <w:r w:rsidRPr="00544EC7">
              <w:rPr>
                <w:rFonts w:cs="Arial"/>
                <w:i/>
              </w:rPr>
              <w:t>date</w:t>
            </w:r>
            <w:r w:rsidRPr="00544EC7">
              <w:rPr>
                <w:rFonts w:cs="Arial"/>
              </w:rPr>
              <w:t xml:space="preserve">] </w:t>
            </w:r>
            <w:r w:rsidR="006D7A47" w:rsidRPr="006D7A47">
              <w:rPr>
                <w:rFonts w:eastAsia="Arial" w:cs="Arial"/>
                <w:iCs/>
                <w:szCs w:val="18"/>
                <w:lang w:bidi="en-US"/>
              </w:rPr>
              <w:t>in case</w:t>
            </w:r>
            <w:r w:rsidR="006D7A47" w:rsidRPr="006874F4">
              <w:rPr>
                <w:rFonts w:eastAsia="Arial" w:cs="Arial"/>
                <w:szCs w:val="18"/>
                <w:lang w:bidi="en-US"/>
              </w:rPr>
              <w:t xml:space="preserve"> [</w:t>
            </w:r>
            <w:r w:rsidR="006D7A47" w:rsidRPr="006874F4">
              <w:rPr>
                <w:rFonts w:eastAsia="Arial" w:cs="Arial"/>
                <w:i/>
                <w:szCs w:val="18"/>
                <w:lang w:bidi="en-US"/>
              </w:rPr>
              <w:t>number</w:t>
            </w:r>
            <w:r w:rsidR="006D7A47" w:rsidRPr="006874F4">
              <w:rPr>
                <w:rFonts w:eastAsia="Arial" w:cs="Arial"/>
                <w:szCs w:val="18"/>
                <w:lang w:bidi="en-US"/>
              </w:rPr>
              <w:t>]</w:t>
            </w:r>
            <w:r w:rsidR="006D7A47">
              <w:rPr>
                <w:rFonts w:eastAsia="Arial" w:cs="Arial"/>
                <w:szCs w:val="18"/>
                <w:lang w:bidi="en-US"/>
              </w:rPr>
              <w:t xml:space="preserve"> </w:t>
            </w:r>
            <w:r w:rsidRPr="00544EC7">
              <w:rPr>
                <w:rFonts w:cs="Arial"/>
              </w:rPr>
              <w:t xml:space="preserve">on the grounds that the </w:t>
            </w:r>
            <w:r w:rsidR="00205769">
              <w:rPr>
                <w:rFonts w:cs="Arial"/>
              </w:rPr>
              <w:t>Respondent</w:t>
            </w:r>
            <w:r w:rsidRPr="00544EC7">
              <w:rPr>
                <w:rFonts w:cs="Arial"/>
              </w:rPr>
              <w:t xml:space="preserve"> has breached the terms in the manner described </w:t>
            </w:r>
            <w:r w:rsidR="000C16C0">
              <w:rPr>
                <w:rFonts w:cs="Arial"/>
              </w:rPr>
              <w:t>on the Application</w:t>
            </w:r>
            <w:r w:rsidRPr="00544EC7">
              <w:rPr>
                <w:rFonts w:cs="Arial"/>
              </w:rPr>
              <w:t>.</w:t>
            </w:r>
          </w:p>
          <w:p w14:paraId="01E091E9" w14:textId="77777777" w:rsidR="00544EC7" w:rsidRPr="00D634A1" w:rsidRDefault="00544EC7" w:rsidP="00E52E48">
            <w:pPr>
              <w:spacing w:line="276" w:lineRule="auto"/>
              <w:ind w:right="170"/>
              <w:jc w:val="left"/>
              <w:rPr>
                <w:rFonts w:cs="Arial"/>
              </w:rPr>
            </w:pPr>
          </w:p>
          <w:p w14:paraId="1F4A4C2C" w14:textId="77777777" w:rsidR="00544EC7" w:rsidRPr="00544EC7" w:rsidRDefault="00544EC7" w:rsidP="00E52E48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544EC7">
              <w:rPr>
                <w:rFonts w:cs="Arial"/>
              </w:rPr>
              <w:t>The Court is satisfied that</w:t>
            </w:r>
          </w:p>
          <w:p w14:paraId="0058F421" w14:textId="7DB8E852" w:rsidR="00544EC7" w:rsidRPr="005802B2" w:rsidRDefault="006F53BA" w:rsidP="005802B2">
            <w:pPr>
              <w:pStyle w:val="ListParagraph"/>
              <w:numPr>
                <w:ilvl w:val="0"/>
                <w:numId w:val="21"/>
              </w:numPr>
              <w:tabs>
                <w:tab w:val="left" w:pos="1029"/>
              </w:tabs>
              <w:spacing w:line="276" w:lineRule="auto"/>
              <w:ind w:left="607" w:right="170" w:hanging="284"/>
              <w:jc w:val="left"/>
              <w:rPr>
                <w:rFonts w:cs="Arial"/>
              </w:rPr>
            </w:pPr>
            <w:r w:rsidRPr="005802B2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Only complete </w:t>
            </w:r>
            <w:r w:rsidR="00544EC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if section 73(5)(a) or 83(</w:t>
            </w:r>
            <w:r w:rsidR="0055004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5)(</w:t>
            </w:r>
            <w:r w:rsidR="00CB58FB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a)</w:t>
            </w:r>
            <w:r w:rsidR="00544EC7" w:rsidRPr="005802B2">
              <w:rPr>
                <w:rFonts w:cs="Arial"/>
                <w:sz w:val="18"/>
                <w:szCs w:val="18"/>
              </w:rPr>
              <w:t xml:space="preserve"> </w:t>
            </w:r>
            <w:r w:rsidR="00544EC7" w:rsidRPr="005802B2">
              <w:rPr>
                <w:rFonts w:cs="Arial"/>
              </w:rPr>
              <w:t xml:space="preserve">the issue of this Summons is necessary for the purpose of </w:t>
            </w:r>
            <w:r w:rsidR="006D7A47" w:rsidRPr="005802B2">
              <w:rPr>
                <w:rFonts w:cs="Arial"/>
              </w:rPr>
              <w:t xml:space="preserve">the </w:t>
            </w:r>
            <w:r w:rsidR="00544EC7" w:rsidRPr="005802B2">
              <w:rPr>
                <w:rFonts w:cs="Arial"/>
              </w:rPr>
              <w:t>proceeding under section [</w:t>
            </w:r>
            <w:r w:rsidR="00544EC7" w:rsidRPr="005802B2">
              <w:rPr>
                <w:rFonts w:cs="Arial"/>
                <w:i/>
              </w:rPr>
              <w:t>73/83</w:t>
            </w:r>
            <w:r w:rsidR="00544EC7" w:rsidRPr="005802B2">
              <w:rPr>
                <w:rFonts w:cs="Arial"/>
              </w:rPr>
              <w:t xml:space="preserve">] </w:t>
            </w:r>
            <w:r w:rsidRPr="00580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802B2">
              <w:rPr>
                <w:rFonts w:cs="Arial"/>
              </w:rPr>
              <w:t xml:space="preserve"> </w:t>
            </w:r>
            <w:r w:rsidR="00544EC7" w:rsidRPr="005802B2">
              <w:rPr>
                <w:rFonts w:cs="Arial"/>
              </w:rPr>
              <w:t>of the</w:t>
            </w:r>
            <w:r w:rsidR="00544EC7" w:rsidRPr="005802B2">
              <w:rPr>
                <w:rFonts w:cs="Arial"/>
                <w:i/>
              </w:rPr>
              <w:t xml:space="preserve"> Sentencing Act 2017</w:t>
            </w:r>
            <w:r w:rsidR="00544EC7" w:rsidRPr="005802B2">
              <w:rPr>
                <w:rFonts w:cs="Arial"/>
              </w:rPr>
              <w:t xml:space="preserve"> in relation to the breaches alleged in the Application for Enforcement dated [</w:t>
            </w:r>
            <w:r w:rsidR="00544EC7" w:rsidRPr="005802B2">
              <w:rPr>
                <w:rFonts w:cs="Arial"/>
                <w:i/>
              </w:rPr>
              <w:t>date</w:t>
            </w:r>
            <w:r w:rsidR="00544EC7" w:rsidRPr="005802B2">
              <w:rPr>
                <w:rFonts w:cs="Arial"/>
              </w:rPr>
              <w:t>].</w:t>
            </w:r>
          </w:p>
          <w:p w14:paraId="6F9A4CAF" w14:textId="7D79431E" w:rsidR="00544EC7" w:rsidRPr="005802B2" w:rsidRDefault="006F53BA" w:rsidP="005802B2">
            <w:pPr>
              <w:pStyle w:val="ListParagraph"/>
              <w:numPr>
                <w:ilvl w:val="0"/>
                <w:numId w:val="21"/>
              </w:numPr>
              <w:tabs>
                <w:tab w:val="left" w:pos="596"/>
              </w:tabs>
              <w:spacing w:before="240" w:line="276" w:lineRule="auto"/>
              <w:ind w:left="607" w:right="170" w:hanging="284"/>
              <w:jc w:val="left"/>
              <w:rPr>
                <w:rFonts w:cs="Arial"/>
              </w:rPr>
            </w:pPr>
            <w:r w:rsidRPr="005802B2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Only complete if</w:t>
            </w:r>
            <w:r w:rsidRPr="005802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4EC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section 113(1)(</w:t>
            </w:r>
            <w:r w:rsidR="0055004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a)(</w:t>
            </w:r>
            <w:proofErr w:type="spellStart"/>
            <w:r w:rsidR="0055004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i</w:t>
            </w:r>
            <w:proofErr w:type="spellEnd"/>
            <w:r w:rsidR="0055004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) </w:t>
            </w:r>
            <w:r w:rsidR="00544EC7" w:rsidRPr="005802B2">
              <w:rPr>
                <w:rFonts w:cs="Arial"/>
              </w:rPr>
              <w:t xml:space="preserve">it appears that the </w:t>
            </w:r>
            <w:r w:rsidR="00205769" w:rsidRPr="005802B2">
              <w:rPr>
                <w:rFonts w:cs="Arial"/>
              </w:rPr>
              <w:t>Respondent</w:t>
            </w:r>
            <w:r w:rsidR="00544EC7" w:rsidRPr="005802B2">
              <w:rPr>
                <w:rFonts w:cs="Arial"/>
              </w:rPr>
              <w:t xml:space="preserve"> may have failed to comply with a condition of the</w:t>
            </w:r>
            <w:r w:rsidR="00544EC7" w:rsidRPr="005802B2">
              <w:rPr>
                <w:rFonts w:cs="Arial"/>
                <w:i/>
              </w:rPr>
              <w:t xml:space="preserve"> </w:t>
            </w:r>
            <w:r w:rsidR="00205769" w:rsidRPr="005802B2">
              <w:rPr>
                <w:rFonts w:cs="Arial"/>
              </w:rPr>
              <w:t>Respondent</w:t>
            </w:r>
            <w:r w:rsidR="00286F6D" w:rsidRPr="005802B2">
              <w:rPr>
                <w:rFonts w:cs="Arial"/>
              </w:rPr>
              <w:t>’s</w:t>
            </w:r>
            <w:r w:rsidR="00544EC7" w:rsidRPr="005802B2">
              <w:rPr>
                <w:rFonts w:cs="Arial"/>
                <w:i/>
              </w:rPr>
              <w:t xml:space="preserve"> </w:t>
            </w:r>
            <w:r w:rsidR="00544EC7" w:rsidRPr="005802B2">
              <w:rPr>
                <w:rFonts w:cs="Arial"/>
              </w:rPr>
              <w:t>[</w:t>
            </w:r>
            <w:r w:rsidR="00544EC7" w:rsidRPr="005802B2">
              <w:rPr>
                <w:rFonts w:cs="Arial"/>
                <w:i/>
              </w:rPr>
              <w:t>Bond/Obligation</w:t>
            </w:r>
            <w:r w:rsidR="00544EC7" w:rsidRPr="005802B2">
              <w:rPr>
                <w:rFonts w:cs="Arial"/>
              </w:rPr>
              <w:t xml:space="preserve">] </w:t>
            </w:r>
            <w:r w:rsidRPr="00580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802B2">
              <w:rPr>
                <w:rFonts w:cs="Arial"/>
              </w:rPr>
              <w:t xml:space="preserve"> </w:t>
            </w:r>
            <w:r w:rsidR="00544EC7" w:rsidRPr="005802B2">
              <w:rPr>
                <w:rFonts w:cs="Arial"/>
              </w:rPr>
              <w:t>by way of the breaches alleged in the Application for Enforcement dated [</w:t>
            </w:r>
            <w:r w:rsidR="00544EC7" w:rsidRPr="005802B2">
              <w:rPr>
                <w:rFonts w:cs="Arial"/>
                <w:i/>
              </w:rPr>
              <w:t>date</w:t>
            </w:r>
            <w:r w:rsidR="00544EC7" w:rsidRPr="005802B2">
              <w:rPr>
                <w:rFonts w:cs="Arial"/>
              </w:rPr>
              <w:t>].</w:t>
            </w:r>
          </w:p>
          <w:p w14:paraId="0D7CC659" w14:textId="209F5154" w:rsidR="00544EC7" w:rsidRPr="005802B2" w:rsidRDefault="006F53BA" w:rsidP="005802B2">
            <w:pPr>
              <w:pStyle w:val="ListParagraph"/>
              <w:numPr>
                <w:ilvl w:val="0"/>
                <w:numId w:val="21"/>
              </w:numPr>
              <w:tabs>
                <w:tab w:val="left" w:pos="596"/>
              </w:tabs>
              <w:spacing w:before="240" w:line="276" w:lineRule="auto"/>
              <w:ind w:left="607" w:right="170" w:hanging="284"/>
              <w:jc w:val="left"/>
              <w:rPr>
                <w:rFonts w:cs="Arial"/>
              </w:rPr>
            </w:pPr>
            <w:r w:rsidRPr="005802B2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Only complete if </w:t>
            </w:r>
            <w:r w:rsidR="00544EC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section 115(</w:t>
            </w:r>
            <w:r w:rsidR="004F721E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3</w:t>
            </w:r>
            <w:r w:rsidR="00544EC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>)(a) or 116(1)(a)</w:t>
            </w:r>
            <w:r w:rsidR="00550047" w:rsidRPr="005802B2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</w:t>
            </w:r>
            <w:r w:rsidR="00544EC7" w:rsidRPr="005802B2">
              <w:rPr>
                <w:rFonts w:cs="Arial"/>
              </w:rPr>
              <w:t>it appears from evidence given on oath [</w:t>
            </w:r>
            <w:r w:rsidR="00544EC7" w:rsidRPr="005802B2">
              <w:rPr>
                <w:rFonts w:cs="Arial"/>
                <w:i/>
              </w:rPr>
              <w:t>by affidavit/orally</w:t>
            </w:r>
            <w:r w:rsidR="00544EC7" w:rsidRPr="005802B2">
              <w:rPr>
                <w:rFonts w:cs="Arial"/>
              </w:rPr>
              <w:t xml:space="preserve">] </w:t>
            </w:r>
            <w:r w:rsidRPr="00580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802B2">
              <w:rPr>
                <w:rFonts w:cs="Arial"/>
              </w:rPr>
              <w:t xml:space="preserve"> </w:t>
            </w:r>
            <w:r w:rsidR="00544EC7" w:rsidRPr="005802B2">
              <w:rPr>
                <w:rFonts w:cs="Arial"/>
              </w:rPr>
              <w:t>on [</w:t>
            </w:r>
            <w:r w:rsidR="00544EC7" w:rsidRPr="005802B2">
              <w:rPr>
                <w:rFonts w:cs="Arial"/>
                <w:i/>
              </w:rPr>
              <w:t>date</w:t>
            </w:r>
            <w:r w:rsidR="00544EC7" w:rsidRPr="005802B2">
              <w:rPr>
                <w:rFonts w:cs="Arial"/>
              </w:rPr>
              <w:t xml:space="preserve">] that the </w:t>
            </w:r>
            <w:r w:rsidR="00205769" w:rsidRPr="005802B2">
              <w:rPr>
                <w:rFonts w:cs="Arial"/>
              </w:rPr>
              <w:t>Respondent</w:t>
            </w:r>
            <w:r w:rsidR="00544EC7" w:rsidRPr="005802B2">
              <w:rPr>
                <w:rFonts w:cs="Arial"/>
              </w:rPr>
              <w:t xml:space="preserve"> has failed to comply with the [</w:t>
            </w:r>
            <w:r w:rsidR="00544EC7" w:rsidRPr="005802B2">
              <w:rPr>
                <w:rFonts w:cs="Arial"/>
                <w:i/>
              </w:rPr>
              <w:t>Community Service Order/Non-Pecuniary Order</w:t>
            </w:r>
            <w:r w:rsidR="00544EC7" w:rsidRPr="005802B2">
              <w:rPr>
                <w:rFonts w:cs="Arial"/>
              </w:rPr>
              <w:t xml:space="preserve">] </w:t>
            </w:r>
            <w:r w:rsidRPr="00580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802B2">
              <w:rPr>
                <w:rFonts w:cs="Arial"/>
              </w:rPr>
              <w:t xml:space="preserve"> </w:t>
            </w:r>
            <w:r w:rsidR="00544EC7" w:rsidRPr="005802B2">
              <w:rPr>
                <w:rFonts w:cs="Arial"/>
              </w:rPr>
              <w:t>by way of the breaches alleged in the Application for Enforcement dated [</w:t>
            </w:r>
            <w:r w:rsidR="00544EC7" w:rsidRPr="005802B2">
              <w:rPr>
                <w:rFonts w:cs="Arial"/>
                <w:i/>
              </w:rPr>
              <w:t>date</w:t>
            </w:r>
            <w:r w:rsidR="00544EC7" w:rsidRPr="005802B2">
              <w:rPr>
                <w:rFonts w:cs="Arial"/>
              </w:rPr>
              <w:t>].</w:t>
            </w:r>
          </w:p>
          <w:p w14:paraId="739FD246" w14:textId="61923EA7" w:rsidR="00E3089D" w:rsidRPr="005802B2" w:rsidRDefault="00544EC7" w:rsidP="005802B2">
            <w:pPr>
              <w:pStyle w:val="ListParagraph"/>
              <w:numPr>
                <w:ilvl w:val="0"/>
                <w:numId w:val="21"/>
              </w:numPr>
              <w:spacing w:before="240" w:after="120" w:line="276" w:lineRule="auto"/>
              <w:ind w:left="607" w:right="170" w:hanging="284"/>
              <w:jc w:val="left"/>
              <w:rPr>
                <w:rFonts w:cs="Arial"/>
                <w:bCs/>
              </w:rPr>
            </w:pPr>
            <w:r w:rsidRPr="005802B2">
              <w:rPr>
                <w:rFonts w:cs="Arial"/>
              </w:rPr>
              <w:t>a summons should issue under section [</w:t>
            </w:r>
            <w:r w:rsidRPr="005802B2">
              <w:rPr>
                <w:rFonts w:cs="Arial"/>
                <w:i/>
              </w:rPr>
              <w:t>113(1)(a)(</w:t>
            </w:r>
            <w:proofErr w:type="spellStart"/>
            <w:r w:rsidRPr="005802B2">
              <w:rPr>
                <w:rFonts w:cs="Arial"/>
                <w:i/>
              </w:rPr>
              <w:t>i</w:t>
            </w:r>
            <w:proofErr w:type="spellEnd"/>
            <w:r w:rsidRPr="005802B2">
              <w:rPr>
                <w:rFonts w:cs="Arial"/>
                <w:i/>
              </w:rPr>
              <w:t>)/</w:t>
            </w:r>
            <w:r w:rsidR="00751BAA" w:rsidRPr="005802B2">
              <w:rPr>
                <w:rFonts w:cs="Arial"/>
                <w:i/>
              </w:rPr>
              <w:t>73(5)(a)/83(5)(a)/</w:t>
            </w:r>
            <w:r w:rsidRPr="005802B2">
              <w:rPr>
                <w:rFonts w:cs="Arial"/>
                <w:i/>
              </w:rPr>
              <w:t>115(3)(a)/116(1)(a)</w:t>
            </w:r>
            <w:r w:rsidRPr="005802B2">
              <w:rPr>
                <w:rFonts w:cs="Arial"/>
              </w:rPr>
              <w:t>]</w:t>
            </w:r>
            <w:r w:rsidRPr="005802B2">
              <w:rPr>
                <w:rFonts w:cs="Arial"/>
                <w:i/>
              </w:rPr>
              <w:t xml:space="preserve"> </w:t>
            </w:r>
            <w:r w:rsidR="006F53BA" w:rsidRPr="00580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F53BA" w:rsidRPr="005802B2">
              <w:rPr>
                <w:rFonts w:cs="Arial"/>
              </w:rPr>
              <w:t xml:space="preserve"> </w:t>
            </w:r>
            <w:r w:rsidRPr="005802B2">
              <w:rPr>
                <w:rFonts w:cs="Arial"/>
              </w:rPr>
              <w:t xml:space="preserve">of the </w:t>
            </w:r>
            <w:r w:rsidRPr="005802B2">
              <w:rPr>
                <w:rFonts w:cs="Arial"/>
                <w:i/>
              </w:rPr>
              <w:t>Sentencing Act 2017</w:t>
            </w:r>
            <w:r w:rsidRPr="005802B2">
              <w:rPr>
                <w:rFonts w:cs="Arial"/>
              </w:rPr>
              <w:t>.</w:t>
            </w:r>
          </w:p>
        </w:tc>
      </w:tr>
    </w:tbl>
    <w:p w14:paraId="1F5EFF22" w14:textId="77777777" w:rsidR="00D634A1" w:rsidRDefault="00D634A1" w:rsidP="00E52E48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962D91">
        <w:trPr>
          <w:cantSplit/>
        </w:trPr>
        <w:tc>
          <w:tcPr>
            <w:tcW w:w="10457" w:type="dxa"/>
          </w:tcPr>
          <w:p w14:paraId="5DFC312A" w14:textId="3FB00E64" w:rsidR="00544EC7" w:rsidRPr="00E52E48" w:rsidRDefault="00544EC7" w:rsidP="00E52E4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544EC7">
              <w:rPr>
                <w:rFonts w:cs="Arial"/>
                <w:b/>
              </w:rPr>
              <w:lastRenderedPageBreak/>
              <w:t xml:space="preserve">To the </w:t>
            </w:r>
            <w:r w:rsidR="00205769">
              <w:rPr>
                <w:rFonts w:cs="Arial"/>
                <w:b/>
              </w:rPr>
              <w:t>Respondent</w:t>
            </w:r>
            <w:r w:rsidRPr="00544EC7">
              <w:rPr>
                <w:rFonts w:cs="Arial"/>
                <w:b/>
              </w:rPr>
              <w:t>: WARNING</w:t>
            </w:r>
          </w:p>
          <w:p w14:paraId="2EF7020F" w14:textId="77777777" w:rsidR="00544EC7" w:rsidRPr="00544EC7" w:rsidRDefault="00544EC7" w:rsidP="00E52E48">
            <w:pPr>
              <w:spacing w:line="276" w:lineRule="auto"/>
              <w:jc w:val="left"/>
              <w:rPr>
                <w:rFonts w:cs="Arial"/>
                <w:color w:val="000000" w:themeColor="text1"/>
                <w:szCs w:val="18"/>
              </w:rPr>
            </w:pPr>
            <w:r w:rsidRPr="00544EC7">
              <w:rPr>
                <w:rFonts w:cs="Arial"/>
                <w:color w:val="000000" w:themeColor="text1"/>
                <w:szCs w:val="18"/>
              </w:rPr>
              <w:t xml:space="preserve">You are required to appear before the Court at the date, time and location set out at the top of this Summons </w:t>
            </w:r>
          </w:p>
          <w:p w14:paraId="5516BF35" w14:textId="575E3673" w:rsidR="00544EC7" w:rsidRPr="00544EC7" w:rsidRDefault="00197BF1" w:rsidP="00E52E48">
            <w:pPr>
              <w:numPr>
                <w:ilvl w:val="0"/>
                <w:numId w:val="19"/>
              </w:numPr>
              <w:spacing w:line="276" w:lineRule="auto"/>
              <w:ind w:left="454" w:hanging="454"/>
              <w:jc w:val="left"/>
              <w:rPr>
                <w:rFonts w:cs="Arial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Only relevant </w:t>
            </w:r>
            <w:r w:rsidR="00544EC7" w:rsidRPr="00544EC7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if section 115(3)(a) </w:t>
            </w:r>
            <w:r w:rsidR="00544EC7" w:rsidRPr="00544EC7">
              <w:rPr>
                <w:rFonts w:cs="Arial"/>
                <w:szCs w:val="18"/>
              </w:rPr>
              <w:t>to show cause why a warrant of commitment should not be issued against you.</w:t>
            </w:r>
          </w:p>
          <w:p w14:paraId="64B23236" w14:textId="545BCE97" w:rsidR="00544EC7" w:rsidRPr="00544EC7" w:rsidRDefault="00197BF1" w:rsidP="00E52E48">
            <w:pPr>
              <w:numPr>
                <w:ilvl w:val="0"/>
                <w:numId w:val="19"/>
              </w:numPr>
              <w:spacing w:line="276" w:lineRule="auto"/>
              <w:ind w:left="454" w:hanging="454"/>
              <w:jc w:val="left"/>
              <w:rPr>
                <w:rFonts w:cs="Arial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Only relevant </w:t>
            </w:r>
            <w:r w:rsidR="00544EC7" w:rsidRPr="00544EC7">
              <w:rPr>
                <w:rFonts w:asciiTheme="minorHAnsi" w:hAnsiTheme="minorHAnsi" w:cstheme="minorHAnsi"/>
                <w:b/>
                <w:sz w:val="12"/>
                <w:szCs w:val="18"/>
              </w:rPr>
              <w:t>if section 116(1)(a</w:t>
            </w:r>
            <w:r w:rsidR="00AA1920">
              <w:rPr>
                <w:rFonts w:asciiTheme="minorHAnsi" w:hAnsiTheme="minorHAnsi" w:cstheme="minorHAnsi"/>
                <w:b/>
                <w:sz w:val="12"/>
                <w:szCs w:val="18"/>
              </w:rPr>
              <w:t>)</w:t>
            </w:r>
            <w:r w:rsidR="00544EC7" w:rsidRPr="00544EC7">
              <w:rPr>
                <w:rFonts w:cs="Arial"/>
                <w:sz w:val="14"/>
                <w:szCs w:val="18"/>
              </w:rPr>
              <w:t xml:space="preserve"> </w:t>
            </w:r>
            <w:r w:rsidR="00544EC7" w:rsidRPr="00544EC7">
              <w:rPr>
                <w:rFonts w:cs="Arial"/>
                <w:szCs w:val="18"/>
              </w:rPr>
              <w:t>to show cause why you should not be dealt with for the breaches alleged in the Application for Enforcement.</w:t>
            </w:r>
          </w:p>
          <w:p w14:paraId="233D3948" w14:textId="77777777" w:rsidR="00544EC7" w:rsidRPr="003D3D0C" w:rsidRDefault="00544EC7" w:rsidP="00E52E48">
            <w:pPr>
              <w:spacing w:line="276" w:lineRule="auto"/>
              <w:jc w:val="left"/>
              <w:rPr>
                <w:rFonts w:cs="Arial"/>
                <w:color w:val="000000" w:themeColor="text1"/>
                <w:szCs w:val="18"/>
              </w:rPr>
            </w:pPr>
          </w:p>
          <w:p w14:paraId="65929ABB" w14:textId="7ECB35B3" w:rsidR="00E3089D" w:rsidRPr="0090722A" w:rsidRDefault="00544EC7" w:rsidP="00E52E4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544EC7">
              <w:rPr>
                <w:rFonts w:cs="Arial"/>
                <w:color w:val="000000" w:themeColor="text1"/>
                <w:szCs w:val="18"/>
              </w:rPr>
              <w:t xml:space="preserve">If you fail to attend Court as required by this Summons, </w:t>
            </w:r>
            <w:r w:rsidRPr="00544EC7">
              <w:rPr>
                <w:rFonts w:cs="Arial"/>
                <w:b/>
                <w:color w:val="000000" w:themeColor="text1"/>
                <w:szCs w:val="18"/>
              </w:rPr>
              <w:t>the Court may issue a warrant for your arrest.</w:t>
            </w:r>
          </w:p>
        </w:tc>
      </w:tr>
    </w:tbl>
    <w:p w14:paraId="0B00C089" w14:textId="1253CD9F" w:rsidR="00EF1759" w:rsidRDefault="00EF1759" w:rsidP="00E52E48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0BF5520C" w14:textId="0436D17C" w:rsidR="00DC5A51" w:rsidRDefault="00DC5A51" w:rsidP="00E52E48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8D76BC">
              <w:rPr>
                <w:rFonts w:cs="Arial"/>
                <w:b/>
              </w:rPr>
              <w:t>Accompanying documents</w:t>
            </w:r>
          </w:p>
          <w:p w14:paraId="23CE01FD" w14:textId="77777777" w:rsidR="00544EC7" w:rsidRPr="00544EC7" w:rsidRDefault="00544EC7" w:rsidP="000C1E37">
            <w:pPr>
              <w:spacing w:before="120" w:line="276" w:lineRule="auto"/>
              <w:jc w:val="left"/>
              <w:rPr>
                <w:rFonts w:cs="Arial"/>
                <w:szCs w:val="18"/>
              </w:rPr>
            </w:pPr>
            <w:r w:rsidRPr="00544EC7">
              <w:rPr>
                <w:rFonts w:cs="Arial"/>
                <w:color w:val="000000" w:themeColor="text1"/>
                <w:szCs w:val="18"/>
              </w:rPr>
              <w:t xml:space="preserve">Accompanying </w:t>
            </w:r>
            <w:r w:rsidRPr="00544EC7">
              <w:rPr>
                <w:rFonts w:cs="Arial"/>
                <w:szCs w:val="18"/>
              </w:rPr>
              <w:t>this Summons is a:</w:t>
            </w:r>
          </w:p>
          <w:p w14:paraId="312F1B81" w14:textId="3B8809DE" w:rsidR="00544EC7" w:rsidRPr="005802B2" w:rsidRDefault="00544EC7" w:rsidP="005802B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left"/>
              <w:rPr>
                <w:rFonts w:cs="Arial"/>
                <w:szCs w:val="18"/>
              </w:rPr>
            </w:pPr>
            <w:r w:rsidRPr="005802B2">
              <w:rPr>
                <w:rFonts w:cs="Arial"/>
                <w:szCs w:val="18"/>
              </w:rPr>
              <w:t>Copy of the Application for Enforcement</w:t>
            </w:r>
          </w:p>
          <w:p w14:paraId="13AC9743" w14:textId="4374ECFF" w:rsidR="00E3089D" w:rsidRPr="005802B2" w:rsidRDefault="00544EC7" w:rsidP="005802B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cs="Arial"/>
              </w:rPr>
            </w:pPr>
            <w:r w:rsidRPr="005802B2">
              <w:rPr>
                <w:rFonts w:cs="Arial"/>
                <w:szCs w:val="18"/>
              </w:rPr>
              <w:t>Copy of the [</w:t>
            </w:r>
            <w:r w:rsidRPr="005802B2">
              <w:rPr>
                <w:rFonts w:cs="Arial"/>
                <w:i/>
              </w:rPr>
              <w:t>Good Behaviour Bond/Suspended Sentence Bond/Suspended Sentence Obligation</w:t>
            </w:r>
            <w:r w:rsidRPr="005802B2">
              <w:rPr>
                <w:rFonts w:cs="Arial"/>
                <w:i/>
                <w:szCs w:val="18"/>
              </w:rPr>
              <w:t>/</w:t>
            </w:r>
            <w:r w:rsidR="00286F6D" w:rsidRPr="005802B2">
              <w:rPr>
                <w:rFonts w:cs="Arial"/>
                <w:i/>
                <w:szCs w:val="18"/>
              </w:rPr>
              <w:t>Obligation/</w:t>
            </w:r>
            <w:r w:rsidRPr="005802B2">
              <w:rPr>
                <w:rFonts w:cs="Arial"/>
                <w:i/>
                <w:szCs w:val="18"/>
              </w:rPr>
              <w:t>Home Detention Order/Intensive Correction Order/Community Service Order/Non-Pecuniary Order</w:t>
            </w:r>
            <w:r w:rsidR="00AC788B" w:rsidRPr="005802B2">
              <w:rPr>
                <w:rFonts w:cs="Arial"/>
                <w:i/>
                <w:szCs w:val="18"/>
              </w:rPr>
              <w:t>/o</w:t>
            </w:r>
            <w:r w:rsidR="009D7792" w:rsidRPr="005802B2">
              <w:rPr>
                <w:rFonts w:cs="Arial"/>
                <w:i/>
                <w:szCs w:val="18"/>
              </w:rPr>
              <w:t>ther</w:t>
            </w:r>
            <w:r w:rsidRPr="005802B2">
              <w:rPr>
                <w:rFonts w:cs="Arial"/>
                <w:szCs w:val="18"/>
              </w:rPr>
              <w:t xml:space="preserve">] </w:t>
            </w:r>
            <w:r w:rsidR="00197BF1" w:rsidRPr="00580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97BF1" w:rsidRPr="005802B2">
              <w:rPr>
                <w:rFonts w:cs="Arial"/>
              </w:rPr>
              <w:t xml:space="preserve"> </w:t>
            </w:r>
            <w:r w:rsidRPr="005802B2">
              <w:rPr>
                <w:rFonts w:cs="Arial"/>
                <w:szCs w:val="18"/>
              </w:rPr>
              <w:t>subject of the Application for Enforcement.</w:t>
            </w:r>
          </w:p>
        </w:tc>
      </w:tr>
    </w:tbl>
    <w:p w14:paraId="6C502AA6" w14:textId="77777777" w:rsidR="00544EC7" w:rsidRPr="005C0DF7" w:rsidRDefault="00544EC7" w:rsidP="00E52E48">
      <w:pPr>
        <w:spacing w:before="240" w:line="276" w:lineRule="auto"/>
        <w:rPr>
          <w:rFonts w:cs="Arial"/>
          <w:b/>
        </w:rPr>
      </w:pPr>
    </w:p>
    <w:sectPr w:rsidR="00544EC7" w:rsidRPr="005C0DF7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2C97" w14:textId="77777777" w:rsidR="00A73BD1" w:rsidRDefault="00A7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A5E8" w14:textId="77777777" w:rsidR="00A73BD1" w:rsidRDefault="00A73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6E12" w14:textId="77777777" w:rsidR="00A73BD1" w:rsidRDefault="00A73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F3E9" w14:textId="77777777" w:rsidR="00A73BD1" w:rsidRDefault="00A73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50DCF1C" w:rsidR="00F42926" w:rsidRDefault="00544EC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634A1">
      <w:rPr>
        <w:lang w:val="en-US"/>
      </w:rPr>
      <w:t>2</w:t>
    </w:r>
    <w:r w:rsidR="00A73BD1">
      <w:rPr>
        <w:lang w:val="en-US"/>
      </w:rPr>
      <w:t>1</w:t>
    </w:r>
    <w:r w:rsidR="00D634A1">
      <w:rPr>
        <w:lang w:val="en-US"/>
      </w:rPr>
      <w:t>2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DCF21F0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8F2BE3">
      <w:rPr>
        <w:lang w:val="en-US"/>
      </w:rPr>
      <w:t>2</w:t>
    </w:r>
    <w:r w:rsidR="00A73BD1">
      <w:rPr>
        <w:lang w:val="en-US"/>
      </w:rPr>
      <w:t>1</w:t>
    </w:r>
    <w:r w:rsidR="008F2BE3">
      <w:rPr>
        <w:lang w:val="en-US"/>
      </w:rPr>
      <w:t>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05320" w:rsidRPr="00905320" w14:paraId="45619186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11BE26D5" w14:textId="77777777" w:rsidR="00905320" w:rsidRPr="00905320" w:rsidRDefault="00905320" w:rsidP="00905320">
          <w:pPr>
            <w:pStyle w:val="Header"/>
            <w:rPr>
              <w:b/>
            </w:rPr>
          </w:pPr>
          <w:r w:rsidRPr="0090532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E474CC" w14:textId="77777777" w:rsidR="00905320" w:rsidRPr="00905320" w:rsidRDefault="00905320" w:rsidP="00905320">
          <w:pPr>
            <w:pStyle w:val="Header"/>
          </w:pPr>
        </w:p>
      </w:tc>
    </w:tr>
    <w:tr w:rsidR="00905320" w:rsidRPr="00905320" w14:paraId="51C94BA2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B188C3C" w14:textId="77777777" w:rsidR="00905320" w:rsidRPr="00905320" w:rsidRDefault="00905320" w:rsidP="00905320">
          <w:pPr>
            <w:pStyle w:val="Header"/>
          </w:pPr>
        </w:p>
        <w:p w14:paraId="07C8A960" w14:textId="77777777" w:rsidR="00905320" w:rsidRPr="00905320" w:rsidRDefault="00905320" w:rsidP="00905320">
          <w:pPr>
            <w:pStyle w:val="Header"/>
          </w:pPr>
          <w:r w:rsidRPr="00905320">
            <w:t xml:space="preserve">Case Number: </w:t>
          </w:r>
        </w:p>
        <w:p w14:paraId="3816779B" w14:textId="77777777" w:rsidR="00905320" w:rsidRPr="00905320" w:rsidRDefault="00905320" w:rsidP="00905320">
          <w:pPr>
            <w:pStyle w:val="Header"/>
          </w:pPr>
        </w:p>
        <w:p w14:paraId="50F743D5" w14:textId="77777777" w:rsidR="00905320" w:rsidRPr="00905320" w:rsidRDefault="00905320" w:rsidP="00905320">
          <w:pPr>
            <w:pStyle w:val="Header"/>
          </w:pPr>
          <w:r w:rsidRPr="00905320">
            <w:t>Date Filed:</w:t>
          </w:r>
        </w:p>
        <w:p w14:paraId="38F22A01" w14:textId="77777777" w:rsidR="00905320" w:rsidRPr="00905320" w:rsidRDefault="00905320" w:rsidP="00905320">
          <w:pPr>
            <w:pStyle w:val="Header"/>
          </w:pPr>
        </w:p>
        <w:p w14:paraId="3D424A38" w14:textId="77777777" w:rsidR="00905320" w:rsidRPr="00905320" w:rsidRDefault="00905320" w:rsidP="00905320">
          <w:pPr>
            <w:pStyle w:val="Header"/>
          </w:pPr>
          <w:r w:rsidRPr="00905320">
            <w:t>FDN:</w:t>
          </w:r>
        </w:p>
        <w:p w14:paraId="332628BA" w14:textId="77777777" w:rsidR="00905320" w:rsidRPr="00905320" w:rsidRDefault="00905320" w:rsidP="00905320">
          <w:pPr>
            <w:pStyle w:val="Header"/>
          </w:pPr>
        </w:p>
        <w:p w14:paraId="59F52E00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DF2AC50" w14:textId="77777777" w:rsidR="00905320" w:rsidRPr="00905320" w:rsidRDefault="00905320" w:rsidP="00905320">
          <w:pPr>
            <w:pStyle w:val="Header"/>
          </w:pPr>
        </w:p>
      </w:tc>
    </w:tr>
  </w:tbl>
  <w:p w14:paraId="587F221D" w14:textId="77777777" w:rsidR="006248F9" w:rsidRPr="006248F9" w:rsidRDefault="006248F9" w:rsidP="006248F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905320" w:rsidRPr="00905320" w14:paraId="7EE1FEEF" w14:textId="77777777" w:rsidTr="008B22D6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32676623" w14:textId="77777777" w:rsidR="00905320" w:rsidRPr="00905320" w:rsidRDefault="00905320" w:rsidP="00905320">
          <w:pPr>
            <w:pStyle w:val="Header"/>
          </w:pPr>
          <w:r w:rsidRPr="00905320">
            <w:rPr>
              <w:b/>
            </w:rPr>
            <w:t>Hearing Date and Time:</w:t>
          </w:r>
          <w:r w:rsidRPr="00905320">
            <w:t xml:space="preserve"> </w:t>
          </w:r>
        </w:p>
        <w:p w14:paraId="43C60FDA" w14:textId="77777777" w:rsidR="00905320" w:rsidRPr="00905320" w:rsidRDefault="00905320" w:rsidP="00905320">
          <w:pPr>
            <w:pStyle w:val="Header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205AEE72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B7A537E" w14:textId="77777777" w:rsidR="00905320" w:rsidRPr="00905320" w:rsidRDefault="00905320" w:rsidP="00905320">
          <w:pPr>
            <w:pStyle w:val="Header"/>
          </w:pPr>
        </w:p>
      </w:tc>
    </w:tr>
    <w:tr w:rsidR="00905320" w:rsidRPr="00905320" w14:paraId="400B8C38" w14:textId="77777777" w:rsidTr="008B22D6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EFE01D2" w14:textId="77777777" w:rsidR="00905320" w:rsidRPr="00905320" w:rsidRDefault="00905320" w:rsidP="00905320">
          <w:pPr>
            <w:pStyle w:val="Header"/>
            <w:rPr>
              <w:b/>
            </w:rPr>
          </w:pPr>
          <w:r w:rsidRPr="00905320">
            <w:rPr>
              <w:b/>
            </w:rPr>
            <w:t>Hearing Location:</w:t>
          </w:r>
        </w:p>
        <w:p w14:paraId="3198BDD1" w14:textId="77777777" w:rsidR="00905320" w:rsidRPr="00905320" w:rsidRDefault="00905320" w:rsidP="00905320">
          <w:pPr>
            <w:pStyle w:val="Header"/>
            <w:rPr>
              <w:b/>
            </w:rPr>
          </w:pPr>
        </w:p>
        <w:p w14:paraId="4BB6BD50" w14:textId="77777777" w:rsidR="00905320" w:rsidRPr="00905320" w:rsidRDefault="00905320" w:rsidP="00905320">
          <w:pPr>
            <w:pStyle w:val="Header"/>
            <w:rPr>
              <w:b/>
            </w:rPr>
          </w:pPr>
        </w:p>
        <w:p w14:paraId="3C897D5B" w14:textId="77777777" w:rsidR="00905320" w:rsidRPr="00905320" w:rsidRDefault="00905320" w:rsidP="00905320">
          <w:pPr>
            <w:pStyle w:val="Header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019AD6FE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2C3673F7" w14:textId="77777777" w:rsidR="00905320" w:rsidRPr="00905320" w:rsidRDefault="00905320" w:rsidP="0090532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8C0"/>
    <w:multiLevelType w:val="hybridMultilevel"/>
    <w:tmpl w:val="63A2BBF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5F2"/>
    <w:multiLevelType w:val="hybridMultilevel"/>
    <w:tmpl w:val="CD2CA5FC"/>
    <w:lvl w:ilvl="0" w:tplc="B8A0638E">
      <w:start w:val="1"/>
      <w:numFmt w:val="lowerLetter"/>
      <w:lvlText w:val="(%1)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121C"/>
    <w:multiLevelType w:val="hybridMultilevel"/>
    <w:tmpl w:val="BD7E0936"/>
    <w:lvl w:ilvl="0" w:tplc="F79A785E">
      <w:start w:val="1"/>
      <w:numFmt w:val="bullet"/>
      <w:lvlText w:val=""/>
      <w:lvlJc w:val="left"/>
      <w:pPr>
        <w:ind w:left="1212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5231E"/>
    <w:multiLevelType w:val="hybridMultilevel"/>
    <w:tmpl w:val="83E67220"/>
    <w:lvl w:ilvl="0" w:tplc="A710A5A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5CD8"/>
    <w:multiLevelType w:val="hybridMultilevel"/>
    <w:tmpl w:val="A59035D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237C3"/>
    <w:multiLevelType w:val="hybridMultilevel"/>
    <w:tmpl w:val="6F5A5EF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AA1"/>
    <w:multiLevelType w:val="hybridMultilevel"/>
    <w:tmpl w:val="3BACBD3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C68B6"/>
    <w:multiLevelType w:val="hybridMultilevel"/>
    <w:tmpl w:val="A8A08726"/>
    <w:lvl w:ilvl="0" w:tplc="FC6206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D7183"/>
    <w:multiLevelType w:val="hybridMultilevel"/>
    <w:tmpl w:val="EF66D69C"/>
    <w:lvl w:ilvl="0" w:tplc="F79A78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5411E"/>
    <w:multiLevelType w:val="hybridMultilevel"/>
    <w:tmpl w:val="A31CFAE2"/>
    <w:lvl w:ilvl="0" w:tplc="42065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618C"/>
    <w:multiLevelType w:val="hybridMultilevel"/>
    <w:tmpl w:val="EB8879D2"/>
    <w:lvl w:ilvl="0" w:tplc="0C09000F">
      <w:start w:val="1"/>
      <w:numFmt w:val="decimal"/>
      <w:lvlText w:val="%1.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F5CE5"/>
    <w:multiLevelType w:val="hybridMultilevel"/>
    <w:tmpl w:val="92AE9906"/>
    <w:lvl w:ilvl="0" w:tplc="1DACAB6E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D2731F"/>
    <w:multiLevelType w:val="hybridMultilevel"/>
    <w:tmpl w:val="C568A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4"/>
  </w:num>
  <w:num w:numId="5">
    <w:abstractNumId w:val="18"/>
  </w:num>
  <w:num w:numId="6">
    <w:abstractNumId w:val="3"/>
  </w:num>
  <w:num w:numId="7">
    <w:abstractNumId w:val="9"/>
  </w:num>
  <w:num w:numId="8">
    <w:abstractNumId w:val="16"/>
  </w:num>
  <w:num w:numId="9">
    <w:abstractNumId w:val="10"/>
  </w:num>
  <w:num w:numId="10">
    <w:abstractNumId w:val="15"/>
  </w:num>
  <w:num w:numId="11">
    <w:abstractNumId w:val="8"/>
  </w:num>
  <w:num w:numId="12">
    <w:abstractNumId w:val="11"/>
  </w:num>
  <w:num w:numId="13">
    <w:abstractNumId w:val="19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6"/>
  </w:num>
  <w:num w:numId="19">
    <w:abstractNumId w:val="22"/>
  </w:num>
  <w:num w:numId="20">
    <w:abstractNumId w:val="7"/>
  </w:num>
  <w:num w:numId="21">
    <w:abstractNumId w:val="2"/>
  </w:num>
  <w:num w:numId="22">
    <w:abstractNumId w:val="1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76A504-0439-48A5-922F-42A9ABD14115}"/>
    <w:docVar w:name="dgnword-eventsink" w:val="91536299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41F3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29E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16C0"/>
    <w:rsid w:val="000C1E37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BC0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97BF1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4AC5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769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451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6F6D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D7A06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320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B7461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3D0C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4F721E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4EC7"/>
    <w:rsid w:val="00545B95"/>
    <w:rsid w:val="00546E55"/>
    <w:rsid w:val="00550047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02B2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0DF7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831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48F9"/>
    <w:rsid w:val="006250A1"/>
    <w:rsid w:val="00625DFC"/>
    <w:rsid w:val="006260AC"/>
    <w:rsid w:val="00626D33"/>
    <w:rsid w:val="006270F1"/>
    <w:rsid w:val="00633809"/>
    <w:rsid w:val="00633942"/>
    <w:rsid w:val="00633ABB"/>
    <w:rsid w:val="00636BA4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144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D7A47"/>
    <w:rsid w:val="006E2A40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53BA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1BAA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0F61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3A0C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3772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D76BC"/>
    <w:rsid w:val="008E2953"/>
    <w:rsid w:val="008E74BA"/>
    <w:rsid w:val="008F2362"/>
    <w:rsid w:val="008F274B"/>
    <w:rsid w:val="008F2BE3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5320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2D91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A57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D7792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BD1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920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0453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C788B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129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3802"/>
    <w:rsid w:val="00BF5FF1"/>
    <w:rsid w:val="00BF6992"/>
    <w:rsid w:val="00C01E33"/>
    <w:rsid w:val="00C025F1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58FB"/>
    <w:rsid w:val="00CC1080"/>
    <w:rsid w:val="00CC10E0"/>
    <w:rsid w:val="00CC1923"/>
    <w:rsid w:val="00CC1F02"/>
    <w:rsid w:val="00CC23A7"/>
    <w:rsid w:val="00CC2D1C"/>
    <w:rsid w:val="00CC33A3"/>
    <w:rsid w:val="00CC4C3C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34A1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A2A"/>
    <w:rsid w:val="00DB7382"/>
    <w:rsid w:val="00DC10E7"/>
    <w:rsid w:val="00DC1D92"/>
    <w:rsid w:val="00DC27AB"/>
    <w:rsid w:val="00DC4500"/>
    <w:rsid w:val="00DC5A51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C71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2E48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3365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158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59A5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A062E8B-7F10-496E-9312-D23AF762F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212 Summons to Defendant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212 Summons to Defendant</dc:title>
  <dc:subject/>
  <dc:creator>Courts Administration Authority</dc:creator>
  <cp:keywords>criminal; Forms</cp:keywords>
  <dc:description/>
  <cp:lastModifiedBy/>
  <cp:revision>1</cp:revision>
  <dcterms:created xsi:type="dcterms:W3CDTF">2020-11-16T00:22:00Z</dcterms:created>
  <dcterms:modified xsi:type="dcterms:W3CDTF">2022-08-11T02:00:00Z</dcterms:modified>
</cp:coreProperties>
</file>